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346" w:rsidRPr="007C1058" w:rsidRDefault="00284346" w:rsidP="002843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1058">
        <w:rPr>
          <w:rFonts w:ascii="Times New Roman" w:hAnsi="Times New Roman" w:cs="Times New Roman"/>
          <w:b/>
          <w:sz w:val="24"/>
          <w:szCs w:val="24"/>
        </w:rPr>
        <w:t>9-й класс. Язык программирования Паскаль</w:t>
      </w:r>
    </w:p>
    <w:p w:rsidR="00284346" w:rsidRPr="007C1058" w:rsidRDefault="00284346" w:rsidP="00284346">
      <w:pPr>
        <w:jc w:val="center"/>
        <w:rPr>
          <w:rFonts w:ascii="Times New Roman" w:hAnsi="Times New Roman" w:cs="Times New Roman"/>
          <w:b/>
        </w:rPr>
      </w:pPr>
      <w:r w:rsidRPr="007C1058">
        <w:rPr>
          <w:rFonts w:ascii="Times New Roman" w:hAnsi="Times New Roman" w:cs="Times New Roman"/>
          <w:b/>
        </w:rPr>
        <w:t>Урок №</w:t>
      </w:r>
      <w:r w:rsidR="00FD7FE0" w:rsidRPr="007C1058">
        <w:rPr>
          <w:rFonts w:ascii="Times New Roman" w:hAnsi="Times New Roman" w:cs="Times New Roman"/>
          <w:b/>
        </w:rPr>
        <w:t>13</w:t>
      </w:r>
      <w:r w:rsidRPr="007C1058">
        <w:rPr>
          <w:rFonts w:ascii="Times New Roman" w:hAnsi="Times New Roman" w:cs="Times New Roman"/>
          <w:b/>
        </w:rPr>
        <w:t>. «</w:t>
      </w:r>
      <w:r w:rsidR="00FD7FE0" w:rsidRPr="007C1058">
        <w:rPr>
          <w:rFonts w:ascii="Times New Roman" w:hAnsi="Times New Roman" w:cs="Times New Roman"/>
          <w:b/>
        </w:rPr>
        <w:t>Цикл с параметром</w:t>
      </w:r>
      <w:r w:rsidRPr="007C1058">
        <w:rPr>
          <w:rFonts w:ascii="Times New Roman" w:hAnsi="Times New Roman" w:cs="Times New Roman"/>
          <w:b/>
        </w:rPr>
        <w:t>»</w:t>
      </w:r>
      <w:r w:rsidR="00084D2F" w:rsidRPr="007C1058">
        <w:rPr>
          <w:rFonts w:ascii="Times New Roman" w:hAnsi="Times New Roman" w:cs="Times New Roman"/>
          <w:b/>
        </w:rPr>
        <w:t xml:space="preserve">. </w:t>
      </w:r>
      <w:r w:rsidRPr="007C1058">
        <w:rPr>
          <w:rFonts w:ascii="Times New Roman" w:hAnsi="Times New Roman" w:cs="Times New Roman"/>
          <w:b/>
        </w:rPr>
        <w:t>Опорный конспект</w:t>
      </w:r>
    </w:p>
    <w:p w:rsidR="007C1058" w:rsidRPr="007C1058" w:rsidRDefault="007C1058" w:rsidP="007C1058">
      <w:pPr>
        <w:jc w:val="center"/>
        <w:rPr>
          <w:rFonts w:ascii="Times New Roman" w:hAnsi="Times New Roman" w:cs="Times New Roman"/>
          <w:b/>
        </w:rPr>
      </w:pPr>
    </w:p>
    <w:p w:rsidR="00FD7FE0" w:rsidRPr="007C1058" w:rsidRDefault="007C1058" w:rsidP="007C1058">
      <w:pPr>
        <w:jc w:val="center"/>
        <w:rPr>
          <w:rFonts w:ascii="Times New Roman" w:hAnsi="Times New Roman" w:cs="Times New Roman"/>
          <w:sz w:val="20"/>
          <w:szCs w:val="20"/>
        </w:rPr>
      </w:pPr>
      <w:r w:rsidRPr="007C1058">
        <w:rPr>
          <w:rFonts w:ascii="Times New Roman" w:hAnsi="Times New Roman" w:cs="Times New Roman"/>
          <w:b/>
        </w:rPr>
        <w:t>Общий синтаксис</w:t>
      </w:r>
    </w:p>
    <w:p w:rsidR="007C1058" w:rsidRPr="007C1058" w:rsidRDefault="007C1058" w:rsidP="007C1058">
      <w:pPr>
        <w:pStyle w:val="a4"/>
        <w:rPr>
          <w:rFonts w:ascii="Times New Roman" w:hAnsi="Times New Roman" w:cs="Times New Roman"/>
          <w:sz w:val="20"/>
          <w:szCs w:val="20"/>
          <w:lang w:val="en-US"/>
        </w:rPr>
      </w:pPr>
      <w:proofErr w:type="gramStart"/>
      <w:r w:rsidRPr="007C1058">
        <w:rPr>
          <w:rFonts w:ascii="Times New Roman" w:hAnsi="Times New Roman" w:cs="Times New Roman"/>
          <w:b/>
          <w:sz w:val="20"/>
          <w:szCs w:val="20"/>
          <w:lang w:val="en-US"/>
        </w:rPr>
        <w:t>for</w:t>
      </w:r>
      <w:proofErr w:type="gramEnd"/>
      <w:r w:rsidRPr="007C1058">
        <w:rPr>
          <w:rFonts w:ascii="Times New Roman" w:hAnsi="Times New Roman" w:cs="Times New Roman"/>
          <w:sz w:val="20"/>
          <w:szCs w:val="20"/>
          <w:lang w:val="en-US"/>
        </w:rPr>
        <w:t xml:space="preserve"> k </w:t>
      </w:r>
      <w:r w:rsidRPr="007C1058">
        <w:rPr>
          <w:rFonts w:ascii="Times New Roman" w:hAnsi="Times New Roman" w:cs="Times New Roman"/>
          <w:b/>
          <w:sz w:val="20"/>
          <w:szCs w:val="20"/>
          <w:lang w:val="en-US"/>
        </w:rPr>
        <w:t>:=</w:t>
      </w:r>
      <w:r w:rsidRPr="007C1058">
        <w:rPr>
          <w:rFonts w:ascii="Times New Roman" w:hAnsi="Times New Roman" w:cs="Times New Roman"/>
          <w:sz w:val="20"/>
          <w:szCs w:val="20"/>
          <w:lang w:val="en-US"/>
        </w:rPr>
        <w:t xml:space="preserve"> a </w:t>
      </w:r>
      <w:r w:rsidRPr="007C1058">
        <w:rPr>
          <w:rFonts w:ascii="Times New Roman" w:hAnsi="Times New Roman" w:cs="Times New Roman"/>
          <w:b/>
          <w:sz w:val="20"/>
          <w:szCs w:val="20"/>
          <w:lang w:val="en-US"/>
        </w:rPr>
        <w:t>to</w:t>
      </w:r>
      <w:r w:rsidRPr="007C1058">
        <w:rPr>
          <w:rFonts w:ascii="Times New Roman" w:hAnsi="Times New Roman" w:cs="Times New Roman"/>
          <w:sz w:val="20"/>
          <w:szCs w:val="20"/>
          <w:lang w:val="en-US"/>
        </w:rPr>
        <w:t xml:space="preserve"> b </w:t>
      </w:r>
      <w:r w:rsidRPr="007C1058">
        <w:rPr>
          <w:rFonts w:ascii="Times New Roman" w:hAnsi="Times New Roman" w:cs="Times New Roman"/>
          <w:b/>
          <w:sz w:val="20"/>
          <w:szCs w:val="20"/>
          <w:lang w:val="en-US"/>
        </w:rPr>
        <w:t>do</w:t>
      </w:r>
    </w:p>
    <w:p w:rsidR="007C1058" w:rsidRPr="007C1058" w:rsidRDefault="007C1058" w:rsidP="007C1058">
      <w:pPr>
        <w:pStyle w:val="a4"/>
        <w:rPr>
          <w:rFonts w:ascii="Times New Roman" w:hAnsi="Times New Roman" w:cs="Times New Roman"/>
          <w:b/>
          <w:sz w:val="20"/>
          <w:szCs w:val="20"/>
          <w:lang w:val="en-US"/>
        </w:rPr>
      </w:pPr>
      <w:proofErr w:type="gramStart"/>
      <w:r w:rsidRPr="007C1058">
        <w:rPr>
          <w:rFonts w:ascii="Times New Roman" w:hAnsi="Times New Roman" w:cs="Times New Roman"/>
          <w:b/>
          <w:sz w:val="20"/>
          <w:szCs w:val="20"/>
          <w:lang w:val="en-US"/>
        </w:rPr>
        <w:t>begin</w:t>
      </w:r>
      <w:proofErr w:type="gramEnd"/>
    </w:p>
    <w:p w:rsidR="007C1058" w:rsidRPr="007C1058" w:rsidRDefault="007C1058" w:rsidP="007C1058">
      <w:pPr>
        <w:pStyle w:val="a4"/>
        <w:rPr>
          <w:rFonts w:ascii="Times New Roman" w:hAnsi="Times New Roman" w:cs="Times New Roman"/>
          <w:sz w:val="20"/>
          <w:szCs w:val="20"/>
        </w:rPr>
      </w:pPr>
      <w:r w:rsidRPr="007C1058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7C1058">
        <w:rPr>
          <w:rFonts w:ascii="Times New Roman" w:hAnsi="Times New Roman" w:cs="Times New Roman"/>
          <w:sz w:val="20"/>
          <w:szCs w:val="20"/>
        </w:rPr>
        <w:t>{</w:t>
      </w:r>
      <w:r w:rsidRPr="007C1058">
        <w:rPr>
          <w:rFonts w:ascii="Times New Roman" w:hAnsi="Times New Roman" w:cs="Times New Roman"/>
          <w:sz w:val="20"/>
          <w:szCs w:val="20"/>
        </w:rPr>
        <w:t>Команда 1;</w:t>
      </w:r>
      <w:r w:rsidRPr="007C1058">
        <w:rPr>
          <w:rFonts w:ascii="Times New Roman" w:hAnsi="Times New Roman" w:cs="Times New Roman"/>
          <w:sz w:val="20"/>
          <w:szCs w:val="20"/>
        </w:rPr>
        <w:t>}</w:t>
      </w:r>
    </w:p>
    <w:p w:rsidR="007C1058" w:rsidRPr="007C1058" w:rsidRDefault="007C1058" w:rsidP="007C1058">
      <w:pPr>
        <w:pStyle w:val="a4"/>
        <w:rPr>
          <w:rFonts w:ascii="Times New Roman" w:hAnsi="Times New Roman" w:cs="Times New Roman"/>
          <w:sz w:val="20"/>
          <w:szCs w:val="20"/>
        </w:rPr>
      </w:pPr>
      <w:r w:rsidRPr="007C1058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7C1058">
        <w:rPr>
          <w:rFonts w:ascii="Times New Roman" w:hAnsi="Times New Roman" w:cs="Times New Roman"/>
          <w:sz w:val="20"/>
          <w:szCs w:val="20"/>
        </w:rPr>
        <w:t>{</w:t>
      </w:r>
      <w:r w:rsidRPr="007C1058">
        <w:rPr>
          <w:rFonts w:ascii="Times New Roman" w:hAnsi="Times New Roman" w:cs="Times New Roman"/>
          <w:sz w:val="20"/>
          <w:szCs w:val="20"/>
        </w:rPr>
        <w:t>Команда 2</w:t>
      </w:r>
      <w:r w:rsidRPr="007C1058">
        <w:rPr>
          <w:rFonts w:ascii="Times New Roman" w:hAnsi="Times New Roman" w:cs="Times New Roman"/>
          <w:sz w:val="20"/>
          <w:szCs w:val="20"/>
        </w:rPr>
        <w:t>;}</w:t>
      </w:r>
    </w:p>
    <w:p w:rsidR="007C1058" w:rsidRPr="007C1058" w:rsidRDefault="007C1058" w:rsidP="007C1058">
      <w:pPr>
        <w:pStyle w:val="a4"/>
        <w:rPr>
          <w:rFonts w:ascii="Times New Roman" w:hAnsi="Times New Roman" w:cs="Times New Roman"/>
          <w:sz w:val="20"/>
          <w:szCs w:val="20"/>
        </w:rPr>
      </w:pPr>
      <w:r w:rsidRPr="007C1058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7C1058">
        <w:rPr>
          <w:rFonts w:ascii="Times New Roman" w:hAnsi="Times New Roman" w:cs="Times New Roman"/>
          <w:sz w:val="20"/>
          <w:szCs w:val="20"/>
        </w:rPr>
        <w:t>{</w:t>
      </w:r>
      <w:r w:rsidRPr="007C1058">
        <w:rPr>
          <w:rFonts w:ascii="Times New Roman" w:hAnsi="Times New Roman" w:cs="Times New Roman"/>
          <w:sz w:val="20"/>
          <w:szCs w:val="20"/>
        </w:rPr>
        <w:t>Команда 3</w:t>
      </w:r>
      <w:r w:rsidRPr="007C1058">
        <w:rPr>
          <w:rFonts w:ascii="Times New Roman" w:hAnsi="Times New Roman" w:cs="Times New Roman"/>
          <w:sz w:val="20"/>
          <w:szCs w:val="20"/>
        </w:rPr>
        <w:t>;}</w:t>
      </w:r>
      <w:bookmarkStart w:id="0" w:name="_GoBack"/>
      <w:bookmarkEnd w:id="0"/>
    </w:p>
    <w:p w:rsidR="007C1058" w:rsidRPr="001F4F10" w:rsidRDefault="007C1058" w:rsidP="007C1058">
      <w:pPr>
        <w:pStyle w:val="a4"/>
        <w:rPr>
          <w:rFonts w:ascii="Times New Roman" w:hAnsi="Times New Roman" w:cs="Times New Roman"/>
          <w:b/>
          <w:sz w:val="20"/>
          <w:szCs w:val="20"/>
        </w:rPr>
      </w:pPr>
      <w:r w:rsidRPr="007C1058">
        <w:rPr>
          <w:rFonts w:ascii="Times New Roman" w:hAnsi="Times New Roman" w:cs="Times New Roman"/>
          <w:sz w:val="20"/>
          <w:szCs w:val="20"/>
        </w:rPr>
        <w:tab/>
      </w:r>
      <w:r w:rsidRPr="001F4F10">
        <w:rPr>
          <w:rFonts w:ascii="Times New Roman" w:hAnsi="Times New Roman" w:cs="Times New Roman"/>
          <w:b/>
          <w:sz w:val="20"/>
          <w:szCs w:val="20"/>
        </w:rPr>
        <w:t>…</w:t>
      </w:r>
    </w:p>
    <w:p w:rsidR="007C1058" w:rsidRPr="007C1058" w:rsidRDefault="007C1058" w:rsidP="007C1058">
      <w:pPr>
        <w:pStyle w:val="a4"/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7C1058">
        <w:rPr>
          <w:rFonts w:ascii="Times New Roman" w:hAnsi="Times New Roman" w:cs="Times New Roman"/>
          <w:b/>
          <w:sz w:val="20"/>
          <w:szCs w:val="20"/>
          <w:lang w:val="en-US"/>
        </w:rPr>
        <w:t>end</w:t>
      </w:r>
      <w:proofErr w:type="gramEnd"/>
      <w:r w:rsidRPr="007C1058">
        <w:rPr>
          <w:rFonts w:ascii="Times New Roman" w:hAnsi="Times New Roman" w:cs="Times New Roman"/>
          <w:b/>
          <w:sz w:val="20"/>
          <w:szCs w:val="20"/>
        </w:rPr>
        <w:t>;</w:t>
      </w:r>
    </w:p>
    <w:p w:rsidR="007C1058" w:rsidRPr="007C1058" w:rsidRDefault="007C1058" w:rsidP="007C1058">
      <w:pPr>
        <w:pStyle w:val="a4"/>
        <w:rPr>
          <w:rFonts w:ascii="Times New Roman" w:hAnsi="Times New Roman" w:cs="Times New Roman"/>
        </w:rPr>
      </w:pPr>
    </w:p>
    <w:p w:rsidR="007C1058" w:rsidRPr="007C1058" w:rsidRDefault="007C1058" w:rsidP="007C105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Краткая форма (если внутри тела цикла только одна команда)</w:t>
      </w:r>
    </w:p>
    <w:p w:rsidR="007C1058" w:rsidRPr="007C1058" w:rsidRDefault="007C1058" w:rsidP="007C1058">
      <w:pPr>
        <w:pStyle w:val="a4"/>
        <w:rPr>
          <w:rFonts w:ascii="Times New Roman" w:hAnsi="Times New Roman" w:cs="Times New Roman"/>
          <w:sz w:val="20"/>
          <w:szCs w:val="20"/>
          <w:lang w:val="en-US"/>
        </w:rPr>
      </w:pPr>
      <w:proofErr w:type="gramStart"/>
      <w:r w:rsidRPr="007C1058">
        <w:rPr>
          <w:rFonts w:ascii="Times New Roman" w:hAnsi="Times New Roman" w:cs="Times New Roman"/>
          <w:b/>
          <w:sz w:val="20"/>
          <w:szCs w:val="20"/>
          <w:lang w:val="en-US"/>
        </w:rPr>
        <w:t>for</w:t>
      </w:r>
      <w:proofErr w:type="gramEnd"/>
      <w:r w:rsidRPr="007C1058">
        <w:rPr>
          <w:rFonts w:ascii="Times New Roman" w:hAnsi="Times New Roman" w:cs="Times New Roman"/>
          <w:sz w:val="20"/>
          <w:szCs w:val="20"/>
          <w:lang w:val="en-US"/>
        </w:rPr>
        <w:t xml:space="preserve"> k </w:t>
      </w:r>
      <w:r w:rsidRPr="007C1058">
        <w:rPr>
          <w:rFonts w:ascii="Times New Roman" w:hAnsi="Times New Roman" w:cs="Times New Roman"/>
          <w:b/>
          <w:sz w:val="20"/>
          <w:szCs w:val="20"/>
          <w:lang w:val="en-US"/>
        </w:rPr>
        <w:t>:=</w:t>
      </w:r>
      <w:r w:rsidRPr="007C1058">
        <w:rPr>
          <w:rFonts w:ascii="Times New Roman" w:hAnsi="Times New Roman" w:cs="Times New Roman"/>
          <w:sz w:val="20"/>
          <w:szCs w:val="20"/>
          <w:lang w:val="en-US"/>
        </w:rPr>
        <w:t xml:space="preserve"> a </w:t>
      </w:r>
      <w:r w:rsidRPr="007C1058">
        <w:rPr>
          <w:rFonts w:ascii="Times New Roman" w:hAnsi="Times New Roman" w:cs="Times New Roman"/>
          <w:b/>
          <w:sz w:val="20"/>
          <w:szCs w:val="20"/>
          <w:lang w:val="en-US"/>
        </w:rPr>
        <w:t>to</w:t>
      </w:r>
      <w:r w:rsidRPr="007C1058">
        <w:rPr>
          <w:rFonts w:ascii="Times New Roman" w:hAnsi="Times New Roman" w:cs="Times New Roman"/>
          <w:sz w:val="20"/>
          <w:szCs w:val="20"/>
          <w:lang w:val="en-US"/>
        </w:rPr>
        <w:t xml:space="preserve"> b </w:t>
      </w:r>
      <w:r w:rsidRPr="007C1058">
        <w:rPr>
          <w:rFonts w:ascii="Times New Roman" w:hAnsi="Times New Roman" w:cs="Times New Roman"/>
          <w:b/>
          <w:sz w:val="20"/>
          <w:szCs w:val="20"/>
          <w:lang w:val="en-US"/>
        </w:rPr>
        <w:t>do</w:t>
      </w:r>
    </w:p>
    <w:p w:rsidR="007C1058" w:rsidRPr="007C1058" w:rsidRDefault="007C1058" w:rsidP="007C1058">
      <w:pPr>
        <w:pStyle w:val="a4"/>
        <w:rPr>
          <w:rFonts w:ascii="Times New Roman" w:hAnsi="Times New Roman" w:cs="Times New Roman"/>
          <w:sz w:val="20"/>
          <w:szCs w:val="20"/>
        </w:rPr>
      </w:pPr>
      <w:r w:rsidRPr="007C1058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7C1058">
        <w:rPr>
          <w:rFonts w:ascii="Times New Roman" w:hAnsi="Times New Roman" w:cs="Times New Roman"/>
          <w:sz w:val="20"/>
          <w:szCs w:val="20"/>
        </w:rPr>
        <w:t>{Команда 1;}</w:t>
      </w:r>
    </w:p>
    <w:p w:rsidR="007C1058" w:rsidRPr="007C1058" w:rsidRDefault="007C1058" w:rsidP="007C1058">
      <w:pPr>
        <w:rPr>
          <w:rFonts w:ascii="Times New Roman" w:hAnsi="Times New Roman" w:cs="Times New Roman"/>
        </w:rPr>
      </w:pPr>
    </w:p>
    <w:p w:rsidR="00A63088" w:rsidRDefault="00A63088" w:rsidP="00FD7FE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7FE0" w:rsidRPr="007C1058" w:rsidRDefault="00FD7FE0" w:rsidP="00FD7FE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1058">
        <w:rPr>
          <w:rFonts w:ascii="Times New Roman" w:hAnsi="Times New Roman" w:cs="Times New Roman"/>
          <w:b/>
          <w:sz w:val="24"/>
          <w:szCs w:val="24"/>
        </w:rPr>
        <w:t>9-й класс. Язык программирования Паскаль</w:t>
      </w:r>
    </w:p>
    <w:p w:rsidR="00FD7FE0" w:rsidRPr="007C1058" w:rsidRDefault="00FD7FE0" w:rsidP="00FD7FE0">
      <w:pPr>
        <w:jc w:val="center"/>
        <w:rPr>
          <w:rFonts w:ascii="Times New Roman" w:hAnsi="Times New Roman" w:cs="Times New Roman"/>
          <w:b/>
        </w:rPr>
      </w:pPr>
      <w:r w:rsidRPr="007C1058">
        <w:rPr>
          <w:rFonts w:ascii="Times New Roman" w:hAnsi="Times New Roman" w:cs="Times New Roman"/>
          <w:b/>
        </w:rPr>
        <w:t>Урок №1</w:t>
      </w:r>
      <w:r w:rsidR="007C1058" w:rsidRPr="007C1058">
        <w:rPr>
          <w:rFonts w:ascii="Times New Roman" w:hAnsi="Times New Roman" w:cs="Times New Roman"/>
          <w:b/>
        </w:rPr>
        <w:t>4</w:t>
      </w:r>
      <w:r w:rsidRPr="007C1058">
        <w:rPr>
          <w:rFonts w:ascii="Times New Roman" w:hAnsi="Times New Roman" w:cs="Times New Roman"/>
          <w:b/>
        </w:rPr>
        <w:t>. «</w:t>
      </w:r>
      <w:r w:rsidRPr="007C1058">
        <w:rPr>
          <w:rFonts w:ascii="Times New Roman" w:hAnsi="Times New Roman" w:cs="Times New Roman"/>
          <w:b/>
        </w:rPr>
        <w:t>Вложенные циклы</w:t>
      </w:r>
      <w:r w:rsidRPr="007C1058">
        <w:rPr>
          <w:rFonts w:ascii="Times New Roman" w:hAnsi="Times New Roman" w:cs="Times New Roman"/>
          <w:b/>
        </w:rPr>
        <w:t>». Опорный конспект</w:t>
      </w:r>
    </w:p>
    <w:p w:rsidR="00A63088" w:rsidRDefault="00A63088" w:rsidP="00A63088">
      <w:pPr>
        <w:jc w:val="center"/>
        <w:rPr>
          <w:rFonts w:ascii="Times New Roman" w:hAnsi="Times New Roman" w:cs="Times New Roman"/>
          <w:b/>
        </w:rPr>
      </w:pPr>
    </w:p>
    <w:p w:rsidR="005F455E" w:rsidRPr="00A63088" w:rsidRDefault="00A63088" w:rsidP="00A63088">
      <w:pPr>
        <w:jc w:val="center"/>
        <w:rPr>
          <w:rFonts w:ascii="Times New Roman" w:hAnsi="Times New Roman" w:cs="Times New Roman"/>
          <w:b/>
        </w:rPr>
      </w:pPr>
      <w:r w:rsidRPr="00A63088">
        <w:rPr>
          <w:rFonts w:ascii="Times New Roman" w:hAnsi="Times New Roman" w:cs="Times New Roman"/>
          <w:b/>
        </w:rPr>
        <w:t>Перебор всех возможных комбинаций (x, y, z)</w:t>
      </w:r>
    </w:p>
    <w:p w:rsidR="007C1058" w:rsidRDefault="00A63088">
      <w:pPr>
        <w:rPr>
          <w:rFonts w:ascii="Times New Roman" w:hAnsi="Times New Roman" w:cs="Times New Roman"/>
          <w:sz w:val="20"/>
          <w:szCs w:val="20"/>
          <w:lang w:val="en-US"/>
        </w:rPr>
      </w:pPr>
      <w:proofErr w:type="gramStart"/>
      <w:r w:rsidRPr="00A63088">
        <w:rPr>
          <w:rFonts w:ascii="Times New Roman" w:hAnsi="Times New Roman" w:cs="Times New Roman"/>
          <w:b/>
          <w:sz w:val="20"/>
          <w:szCs w:val="20"/>
          <w:lang w:val="en-US"/>
        </w:rPr>
        <w:t>for</w:t>
      </w:r>
      <w:proofErr w:type="gramEnd"/>
      <w:r>
        <w:rPr>
          <w:rFonts w:ascii="Times New Roman" w:hAnsi="Times New Roman" w:cs="Times New Roman"/>
          <w:sz w:val="20"/>
          <w:szCs w:val="20"/>
          <w:lang w:val="en-US"/>
        </w:rPr>
        <w:t xml:space="preserve"> x </w:t>
      </w:r>
      <w:r w:rsidRPr="00A63088">
        <w:rPr>
          <w:rFonts w:ascii="Times New Roman" w:hAnsi="Times New Roman" w:cs="Times New Roman"/>
          <w:b/>
          <w:sz w:val="20"/>
          <w:szCs w:val="20"/>
          <w:lang w:val="en-US"/>
        </w:rPr>
        <w:t>:=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x1 </w:t>
      </w:r>
      <w:r w:rsidRPr="00A63088">
        <w:rPr>
          <w:rFonts w:ascii="Times New Roman" w:hAnsi="Times New Roman" w:cs="Times New Roman"/>
          <w:b/>
          <w:sz w:val="20"/>
          <w:szCs w:val="20"/>
          <w:lang w:val="en-US"/>
        </w:rPr>
        <w:t>to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x2 </w:t>
      </w:r>
      <w:r w:rsidRPr="00A63088">
        <w:rPr>
          <w:rFonts w:ascii="Times New Roman" w:hAnsi="Times New Roman" w:cs="Times New Roman"/>
          <w:b/>
          <w:sz w:val="20"/>
          <w:szCs w:val="20"/>
          <w:lang w:val="en-US"/>
        </w:rPr>
        <w:t>do</w:t>
      </w:r>
    </w:p>
    <w:p w:rsidR="00A63088" w:rsidRDefault="00A63088" w:rsidP="00A63088">
      <w:pPr>
        <w:ind w:left="708"/>
        <w:rPr>
          <w:rFonts w:ascii="Times New Roman" w:hAnsi="Times New Roman" w:cs="Times New Roman"/>
          <w:sz w:val="20"/>
          <w:szCs w:val="20"/>
          <w:lang w:val="en-US"/>
        </w:rPr>
      </w:pPr>
      <w:proofErr w:type="gramStart"/>
      <w:r w:rsidRPr="00A63088">
        <w:rPr>
          <w:rFonts w:ascii="Times New Roman" w:hAnsi="Times New Roman" w:cs="Times New Roman"/>
          <w:b/>
          <w:sz w:val="20"/>
          <w:szCs w:val="20"/>
          <w:lang w:val="en-US"/>
        </w:rPr>
        <w:t>for</w:t>
      </w:r>
      <w:proofErr w:type="gramEnd"/>
      <w:r>
        <w:rPr>
          <w:rFonts w:ascii="Times New Roman" w:hAnsi="Times New Roman" w:cs="Times New Roman"/>
          <w:sz w:val="20"/>
          <w:szCs w:val="20"/>
          <w:lang w:val="en-US"/>
        </w:rPr>
        <w:t xml:space="preserve"> y </w:t>
      </w:r>
      <w:r w:rsidRPr="00A63088">
        <w:rPr>
          <w:rFonts w:ascii="Times New Roman" w:hAnsi="Times New Roman" w:cs="Times New Roman"/>
          <w:b/>
          <w:sz w:val="20"/>
          <w:szCs w:val="20"/>
          <w:lang w:val="en-US"/>
        </w:rPr>
        <w:t>:=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y1 </w:t>
      </w:r>
      <w:r w:rsidRPr="00A63088">
        <w:rPr>
          <w:rFonts w:ascii="Times New Roman" w:hAnsi="Times New Roman" w:cs="Times New Roman"/>
          <w:b/>
          <w:sz w:val="20"/>
          <w:szCs w:val="20"/>
          <w:lang w:val="en-US"/>
        </w:rPr>
        <w:t>to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y2 </w:t>
      </w:r>
      <w:r w:rsidRPr="00A63088">
        <w:rPr>
          <w:rFonts w:ascii="Times New Roman" w:hAnsi="Times New Roman" w:cs="Times New Roman"/>
          <w:b/>
          <w:sz w:val="20"/>
          <w:szCs w:val="20"/>
          <w:lang w:val="en-US"/>
        </w:rPr>
        <w:t>do</w:t>
      </w:r>
    </w:p>
    <w:p w:rsidR="00A63088" w:rsidRDefault="00A63088" w:rsidP="00A63088">
      <w:pPr>
        <w:ind w:left="708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ab/>
      </w:r>
      <w:proofErr w:type="gramStart"/>
      <w:r w:rsidRPr="00A63088">
        <w:rPr>
          <w:rFonts w:ascii="Times New Roman" w:hAnsi="Times New Roman" w:cs="Times New Roman"/>
          <w:b/>
          <w:sz w:val="20"/>
          <w:szCs w:val="20"/>
          <w:lang w:val="en-US"/>
        </w:rPr>
        <w:t>for</w:t>
      </w:r>
      <w:proofErr w:type="gramEnd"/>
      <w:r>
        <w:rPr>
          <w:rFonts w:ascii="Times New Roman" w:hAnsi="Times New Roman" w:cs="Times New Roman"/>
          <w:sz w:val="20"/>
          <w:szCs w:val="20"/>
          <w:lang w:val="en-US"/>
        </w:rPr>
        <w:t xml:space="preserve"> z </w:t>
      </w:r>
      <w:r w:rsidRPr="00A63088">
        <w:rPr>
          <w:rFonts w:ascii="Times New Roman" w:hAnsi="Times New Roman" w:cs="Times New Roman"/>
          <w:b/>
          <w:sz w:val="20"/>
          <w:szCs w:val="20"/>
          <w:lang w:val="en-US"/>
        </w:rPr>
        <w:t>:=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z1 </w:t>
      </w:r>
      <w:r w:rsidRPr="00A63088">
        <w:rPr>
          <w:rFonts w:ascii="Times New Roman" w:hAnsi="Times New Roman" w:cs="Times New Roman"/>
          <w:b/>
          <w:sz w:val="20"/>
          <w:szCs w:val="20"/>
          <w:lang w:val="en-US"/>
        </w:rPr>
        <w:t>to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z2 </w:t>
      </w:r>
      <w:r w:rsidRPr="00A63088">
        <w:rPr>
          <w:rFonts w:ascii="Times New Roman" w:hAnsi="Times New Roman" w:cs="Times New Roman"/>
          <w:b/>
          <w:sz w:val="20"/>
          <w:szCs w:val="20"/>
          <w:lang w:val="en-US"/>
        </w:rPr>
        <w:t>do</w:t>
      </w:r>
    </w:p>
    <w:p w:rsidR="00A63088" w:rsidRPr="00A63088" w:rsidRDefault="00A63088" w:rsidP="00A63088">
      <w:pPr>
        <w:ind w:left="708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ab/>
      </w:r>
      <w:proofErr w:type="gramStart"/>
      <w:r w:rsidRPr="00A63088">
        <w:rPr>
          <w:rFonts w:ascii="Times New Roman" w:hAnsi="Times New Roman" w:cs="Times New Roman"/>
          <w:b/>
          <w:sz w:val="20"/>
          <w:szCs w:val="20"/>
          <w:lang w:val="en-US"/>
        </w:rPr>
        <w:t>begin</w:t>
      </w:r>
      <w:proofErr w:type="gramEnd"/>
    </w:p>
    <w:p w:rsidR="00A63088" w:rsidRPr="00A63088" w:rsidRDefault="00A63088" w:rsidP="00A63088">
      <w:pPr>
        <w:ind w:left="708"/>
        <w:rPr>
          <w:rFonts w:ascii="Times New Roman" w:hAnsi="Times New Roman" w:cs="Times New Roman"/>
          <w:sz w:val="20"/>
          <w:szCs w:val="20"/>
        </w:rPr>
      </w:pPr>
      <w:r w:rsidRPr="00A63088">
        <w:rPr>
          <w:rFonts w:ascii="Times New Roman" w:hAnsi="Times New Roman" w:cs="Times New Roman"/>
          <w:sz w:val="20"/>
          <w:szCs w:val="20"/>
        </w:rPr>
        <w:tab/>
      </w:r>
      <w:r w:rsidRPr="00A63088">
        <w:rPr>
          <w:rFonts w:ascii="Times New Roman" w:hAnsi="Times New Roman" w:cs="Times New Roman"/>
          <w:sz w:val="20"/>
          <w:szCs w:val="20"/>
        </w:rPr>
        <w:tab/>
        <w:t>{</w:t>
      </w:r>
      <w:r>
        <w:rPr>
          <w:rFonts w:ascii="Times New Roman" w:hAnsi="Times New Roman" w:cs="Times New Roman"/>
          <w:sz w:val="20"/>
          <w:szCs w:val="20"/>
        </w:rPr>
        <w:t>Тело самого внутреннего цикла</w:t>
      </w:r>
      <w:r w:rsidRPr="00A63088">
        <w:rPr>
          <w:rFonts w:ascii="Times New Roman" w:hAnsi="Times New Roman" w:cs="Times New Roman"/>
          <w:sz w:val="20"/>
          <w:szCs w:val="20"/>
        </w:rPr>
        <w:t>}</w:t>
      </w:r>
    </w:p>
    <w:p w:rsidR="00A63088" w:rsidRPr="00A63088" w:rsidRDefault="00A63088" w:rsidP="00A63088">
      <w:pPr>
        <w:ind w:left="708"/>
        <w:rPr>
          <w:rFonts w:ascii="Times New Roman" w:hAnsi="Times New Roman" w:cs="Times New Roman"/>
          <w:b/>
          <w:sz w:val="20"/>
          <w:szCs w:val="20"/>
        </w:rPr>
      </w:pPr>
      <w:r w:rsidRPr="00A63088">
        <w:rPr>
          <w:rFonts w:ascii="Times New Roman" w:hAnsi="Times New Roman" w:cs="Times New Roman"/>
          <w:sz w:val="20"/>
          <w:szCs w:val="20"/>
        </w:rPr>
        <w:tab/>
      </w:r>
      <w:proofErr w:type="gramStart"/>
      <w:r w:rsidRPr="00A63088">
        <w:rPr>
          <w:rFonts w:ascii="Times New Roman" w:hAnsi="Times New Roman" w:cs="Times New Roman"/>
          <w:b/>
          <w:sz w:val="20"/>
          <w:szCs w:val="20"/>
          <w:lang w:val="en-US"/>
        </w:rPr>
        <w:t>end</w:t>
      </w:r>
      <w:proofErr w:type="gramEnd"/>
      <w:r w:rsidRPr="00A63088">
        <w:rPr>
          <w:rFonts w:ascii="Times New Roman" w:hAnsi="Times New Roman" w:cs="Times New Roman"/>
          <w:b/>
          <w:sz w:val="20"/>
          <w:szCs w:val="20"/>
        </w:rPr>
        <w:t>;</w:t>
      </w:r>
    </w:p>
    <w:p w:rsidR="00FD7FE0" w:rsidRPr="00A63088" w:rsidRDefault="00FD7FE0">
      <w:pPr>
        <w:rPr>
          <w:rFonts w:ascii="Times New Roman" w:hAnsi="Times New Roman" w:cs="Times New Roman"/>
          <w:sz w:val="20"/>
          <w:szCs w:val="20"/>
        </w:rPr>
      </w:pPr>
    </w:p>
    <w:sectPr w:rsidR="00FD7FE0" w:rsidRPr="00A63088" w:rsidSect="00084D2F">
      <w:pgSz w:w="11906" w:h="16838"/>
      <w:pgMar w:top="567" w:right="849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DF6"/>
    <w:rsid w:val="0005423A"/>
    <w:rsid w:val="00084D2F"/>
    <w:rsid w:val="001D3FF8"/>
    <w:rsid w:val="001E322B"/>
    <w:rsid w:val="001F4F10"/>
    <w:rsid w:val="00284346"/>
    <w:rsid w:val="003679FB"/>
    <w:rsid w:val="005F455E"/>
    <w:rsid w:val="00607FB2"/>
    <w:rsid w:val="00623734"/>
    <w:rsid w:val="007C1058"/>
    <w:rsid w:val="00802BB9"/>
    <w:rsid w:val="00850114"/>
    <w:rsid w:val="00891D8E"/>
    <w:rsid w:val="00925A01"/>
    <w:rsid w:val="0099225D"/>
    <w:rsid w:val="009C010C"/>
    <w:rsid w:val="00A63088"/>
    <w:rsid w:val="00D724F3"/>
    <w:rsid w:val="00DD4DF6"/>
    <w:rsid w:val="00DE6F7C"/>
    <w:rsid w:val="00E44A94"/>
    <w:rsid w:val="00FD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9321FF-180C-4625-9021-52CA7646F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C01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44A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22</cp:revision>
  <dcterms:created xsi:type="dcterms:W3CDTF">2013-07-22T11:57:00Z</dcterms:created>
  <dcterms:modified xsi:type="dcterms:W3CDTF">2013-08-03T00:28:00Z</dcterms:modified>
</cp:coreProperties>
</file>